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00657" w:rsidRDefault="00400657" w:rsidP="00400657">
      <w:pPr>
        <w:jc w:val="center"/>
        <w:divId w:val="442578815"/>
        <w:rPr>
          <w:rFonts w:eastAsia="Times New Roman"/>
          <w:b/>
        </w:rPr>
      </w:pPr>
      <w:r w:rsidRPr="00400657">
        <w:rPr>
          <w:rFonts w:eastAsia="Times New Roman"/>
          <w:b/>
        </w:rPr>
        <w:t>Письмо Минэкономразвития России от 26.04.2016 № Д28и-1049</w:t>
      </w:r>
    </w:p>
    <w:p w:rsidR="00000000" w:rsidRPr="00400657" w:rsidRDefault="00400657" w:rsidP="00400657">
      <w:pPr>
        <w:pStyle w:val="2"/>
        <w:jc w:val="center"/>
        <w:divId w:val="2002923593"/>
        <w:rPr>
          <w:rFonts w:eastAsia="Times New Roman"/>
          <w:sz w:val="24"/>
          <w:szCs w:val="24"/>
        </w:rPr>
      </w:pPr>
      <w:r w:rsidRPr="00400657">
        <w:rPr>
          <w:rFonts w:eastAsia="Times New Roman"/>
          <w:sz w:val="24"/>
          <w:szCs w:val="24"/>
        </w:rPr>
        <w:t>О корректировке плана закупки при признании запланированной закупки несостоявшейся</w:t>
      </w:r>
    </w:p>
    <w:p w:rsidR="00000000" w:rsidRPr="00400657" w:rsidRDefault="00400657" w:rsidP="00400657">
      <w:pPr>
        <w:spacing w:after="223"/>
        <w:jc w:val="both"/>
        <w:divId w:val="36011880"/>
      </w:pPr>
      <w:r w:rsidRPr="00400657">
        <w:t>Департамент развития контрактной системы Минэкономразвития России рассмотрел обращение по вопросу о разъяснении норм</w:t>
      </w:r>
      <w:r w:rsidRPr="00400657">
        <w:t xml:space="preserve"> </w:t>
      </w:r>
      <w:r w:rsidRPr="00400657">
        <w:t>Федерального закона от 18 июля 2011 г. № 223-ФЗ "О закупках товаров, р</w:t>
      </w:r>
      <w:r w:rsidRPr="00400657">
        <w:t>абот, услуг отдельными видами юридических лиц"</w:t>
      </w:r>
      <w:r w:rsidRPr="00400657">
        <w:t xml:space="preserve"> (далее - Закон № 223-ФЗ) и сообщает следующее</w:t>
      </w:r>
      <w:r w:rsidRPr="00400657">
        <w:t>.</w:t>
      </w:r>
    </w:p>
    <w:p w:rsidR="00000000" w:rsidRPr="00400657" w:rsidRDefault="00400657" w:rsidP="00400657">
      <w:pPr>
        <w:spacing w:after="223"/>
        <w:jc w:val="both"/>
        <w:divId w:val="36011880"/>
      </w:pPr>
      <w:r w:rsidRPr="00400657">
        <w:t>Возможность корректировки плана закупки предусмотрена</w:t>
      </w:r>
      <w:r w:rsidRPr="00400657">
        <w:t xml:space="preserve"> </w:t>
      </w:r>
      <w:r w:rsidRPr="00400657">
        <w:t>пунктом 8 Правил формировани</w:t>
      </w:r>
      <w:r w:rsidRPr="00400657">
        <w:t>я плана закупки товаров (работ, услуг) и требований к форме такого плана</w:t>
      </w:r>
      <w:r w:rsidRPr="00400657">
        <w:t>, утвержденных</w:t>
      </w:r>
      <w:r w:rsidRPr="00400657">
        <w:t xml:space="preserve"> </w:t>
      </w:r>
      <w:r w:rsidRPr="00400657">
        <w:t>постановлением Правительства Российской Федерации от 17 сентября 2012 г. № 932</w:t>
      </w:r>
      <w:r w:rsidRPr="00400657">
        <w:t xml:space="preserve"> (далее - Постановлени</w:t>
      </w:r>
      <w:r w:rsidRPr="00400657">
        <w:t xml:space="preserve">е № 932), и </w:t>
      </w:r>
      <w:proofErr w:type="gramStart"/>
      <w:r w:rsidRPr="00400657">
        <w:t>осуществляется</w:t>
      </w:r>
      <w:proofErr w:type="gramEnd"/>
      <w:r w:rsidRPr="00400657">
        <w:t xml:space="preserve"> в том числе в случае</w:t>
      </w:r>
      <w:r w:rsidRPr="00400657">
        <w:t>:</w:t>
      </w:r>
    </w:p>
    <w:p w:rsidR="00000000" w:rsidRPr="00400657" w:rsidRDefault="00400657" w:rsidP="00400657">
      <w:pPr>
        <w:spacing w:after="223"/>
        <w:jc w:val="both"/>
        <w:divId w:val="36011880"/>
      </w:pPr>
      <w:r w:rsidRPr="00400657">
        <w:t>а) изменения потребности в товарах (работах, услугах), в том числе сроков их приобретения, способа осуществления закупки и срока исполнения договора</w:t>
      </w:r>
      <w:r w:rsidRPr="00400657">
        <w:t>;</w:t>
      </w:r>
    </w:p>
    <w:p w:rsidR="00000000" w:rsidRPr="00400657" w:rsidRDefault="00400657" w:rsidP="00400657">
      <w:pPr>
        <w:spacing w:after="223"/>
        <w:jc w:val="both"/>
        <w:divId w:val="36011880"/>
      </w:pPr>
      <w:r w:rsidRPr="00400657">
        <w:t>б) изменения более чем на 10 процентов стоимости планируе</w:t>
      </w:r>
      <w:r w:rsidRPr="00400657">
        <w:t>мых к приобретению товаров (работ, услуг), выявленного в результате подготовки к процедуре проведения конкретной закупки, вследствие чего невозможно осуществление закупки в соответствии с планируемым объемом денежных средств, предусмотренным планом закупки</w:t>
      </w:r>
      <w:r w:rsidRPr="00400657">
        <w:t>;</w:t>
      </w:r>
    </w:p>
    <w:p w:rsidR="00000000" w:rsidRPr="00400657" w:rsidRDefault="00400657" w:rsidP="00400657">
      <w:pPr>
        <w:spacing w:after="223"/>
        <w:jc w:val="both"/>
        <w:divId w:val="36011880"/>
      </w:pPr>
      <w:r w:rsidRPr="00400657">
        <w:t>в) в иных случаях, установленных положением о закупке и другими документами заказчика</w:t>
      </w:r>
      <w:r w:rsidRPr="00400657">
        <w:t>.</w:t>
      </w:r>
    </w:p>
    <w:p w:rsidR="00000000" w:rsidRPr="00400657" w:rsidRDefault="00400657" w:rsidP="00400657">
      <w:pPr>
        <w:spacing w:after="223"/>
        <w:jc w:val="both"/>
        <w:divId w:val="36011880"/>
      </w:pPr>
      <w:r w:rsidRPr="00400657">
        <w:t>Заказчику самостоятельно в положении о закупке необходимо предусмотреть случаи корректировки плана закупки с учетом Правил формирования плана закупки товаров (работ, у</w:t>
      </w:r>
      <w:r w:rsidRPr="00400657">
        <w:t>слуг).</w:t>
      </w:r>
      <w:r w:rsidRPr="00400657">
        <w:t xml:space="preserve"> </w:t>
      </w:r>
      <w:r w:rsidRPr="00400657">
        <w:t>Законом № 223-ФЗ</w:t>
      </w:r>
      <w:r w:rsidRPr="00400657">
        <w:t xml:space="preserve"> и</w:t>
      </w:r>
      <w:r w:rsidRPr="00400657">
        <w:t xml:space="preserve"> </w:t>
      </w:r>
      <w:r w:rsidRPr="00400657">
        <w:t>Постановлением № 932</w:t>
      </w:r>
      <w:r w:rsidRPr="00400657">
        <w:t xml:space="preserve"> не установлены ограничения на внесение изменений </w:t>
      </w:r>
      <w:r w:rsidRPr="00400657">
        <w:t>в план закупки в случае, если запланированная закупка признана несостоявшейся</w:t>
      </w:r>
      <w:r w:rsidRPr="00400657">
        <w:t>.</w:t>
      </w:r>
    </w:p>
    <w:p w:rsidR="00000000" w:rsidRPr="00400657" w:rsidRDefault="00400657" w:rsidP="00400657">
      <w:pPr>
        <w:spacing w:after="223"/>
        <w:jc w:val="both"/>
        <w:divId w:val="36011880"/>
      </w:pPr>
      <w:r w:rsidRPr="00400657">
        <w:t>Таким образом, заказчику следует вносить корректировку в строку плана закупки, в соответствии с которой было размещено извещение о закупке и такая закупка признана несостоявшейс</w:t>
      </w:r>
      <w:r w:rsidRPr="00400657">
        <w:t>я, в случае если в соответствии с положением о закупке такого заказчика предусмотрено проведение новой конкурентной закупки или новой закупки у единственного поставщика</w:t>
      </w:r>
      <w:r w:rsidRPr="00400657">
        <w:t>.</w:t>
      </w:r>
    </w:p>
    <w:p w:rsidR="00000000" w:rsidRPr="00400657" w:rsidRDefault="00400657" w:rsidP="00400657">
      <w:pPr>
        <w:spacing w:after="223"/>
        <w:jc w:val="both"/>
        <w:divId w:val="36011880"/>
      </w:pPr>
      <w:r w:rsidRPr="00400657">
        <w:t>Одновременно Департамент развития контрактной системы Минэкономразвития России обращае</w:t>
      </w:r>
      <w:r w:rsidRPr="00400657">
        <w:t xml:space="preserve">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400657">
        <w:t>издавать</w:t>
      </w:r>
      <w:proofErr w:type="gramEnd"/>
      <w:r w:rsidRPr="00400657">
        <w:t xml:space="preserve"> разъяснения по применению положений нормативных п</w:t>
      </w:r>
      <w:r w:rsidRPr="00400657">
        <w:t>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</w:t>
      </w:r>
      <w:r w:rsidRPr="00400657">
        <w:t xml:space="preserve"> </w:t>
      </w:r>
      <w:r w:rsidRPr="00400657">
        <w:t>Положением о Мин</w:t>
      </w:r>
      <w:r w:rsidRPr="00400657">
        <w:t>истерстве</w:t>
      </w:r>
      <w:r w:rsidRPr="00400657">
        <w:t>, утвержденным</w:t>
      </w:r>
      <w:r w:rsidRPr="00400657">
        <w:t xml:space="preserve"> </w:t>
      </w:r>
      <w:r w:rsidRPr="00400657">
        <w:t xml:space="preserve">постановлением </w:t>
      </w:r>
      <w:r w:rsidRPr="00400657">
        <w:lastRenderedPageBreak/>
        <w:t>Правительства Российской Федерации от 5 июня 2008 г. № 437</w:t>
      </w:r>
      <w:r w:rsidRPr="00400657">
        <w:t>, не наделенный компетенцией по разъяснению законодательства Российской Федерации</w:t>
      </w:r>
      <w:r w:rsidRPr="00400657">
        <w:t>.</w:t>
      </w:r>
    </w:p>
    <w:p w:rsidR="00000000" w:rsidRPr="00400657" w:rsidRDefault="00400657" w:rsidP="00400657">
      <w:pPr>
        <w:spacing w:after="223"/>
        <w:jc w:val="both"/>
        <w:divId w:val="711804382"/>
      </w:pPr>
      <w:proofErr w:type="spellStart"/>
      <w:r w:rsidRPr="00400657">
        <w:t>Врио</w:t>
      </w:r>
      <w:proofErr w:type="spellEnd"/>
      <w:r w:rsidRPr="00400657">
        <w:t xml:space="preserve"> ди</w:t>
      </w:r>
      <w:r w:rsidRPr="00400657">
        <w:t>ректора Департамента</w:t>
      </w:r>
      <w:r w:rsidRPr="00400657">
        <w:t xml:space="preserve"> </w:t>
      </w:r>
    </w:p>
    <w:p w:rsidR="00000000" w:rsidRPr="00400657" w:rsidRDefault="00400657" w:rsidP="00400657">
      <w:pPr>
        <w:spacing w:after="223"/>
        <w:jc w:val="both"/>
        <w:divId w:val="711804382"/>
      </w:pPr>
      <w:r w:rsidRPr="00400657">
        <w:t>развития контрактной системы</w:t>
      </w:r>
      <w:r w:rsidRPr="00400657">
        <w:t xml:space="preserve"> </w:t>
      </w:r>
    </w:p>
    <w:p w:rsidR="00000000" w:rsidRPr="00400657" w:rsidRDefault="00400657" w:rsidP="00400657">
      <w:pPr>
        <w:spacing w:after="223"/>
        <w:jc w:val="both"/>
        <w:divId w:val="711804382"/>
      </w:pPr>
      <w:r w:rsidRPr="00400657">
        <w:t>А.А.Галкин</w:t>
      </w:r>
      <w:r w:rsidRPr="00400657">
        <w:t xml:space="preserve"> </w:t>
      </w:r>
    </w:p>
    <w:sectPr w:rsidR="00000000" w:rsidRPr="0040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400657"/>
    <w:rsid w:val="0040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992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59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8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382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2020-04-12T05:46:00Z</dcterms:created>
  <dcterms:modified xsi:type="dcterms:W3CDTF">2020-04-12T05:46:00Z</dcterms:modified>
</cp:coreProperties>
</file>