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8648" w14:textId="05F8F9EC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055D9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конспект </w:t>
      </w:r>
      <w:proofErr w:type="spellStart"/>
      <w:r w:rsidRPr="003055D9">
        <w:rPr>
          <w:rFonts w:ascii="Times New Roman" w:hAnsi="Times New Roman" w:cs="Times New Roman"/>
          <w:b/>
          <w:bCs/>
          <w:sz w:val="24"/>
          <w:szCs w:val="24"/>
        </w:rPr>
        <w:t>добукварного</w:t>
      </w:r>
      <w:proofErr w:type="spellEnd"/>
      <w:r w:rsidRPr="003055D9">
        <w:rPr>
          <w:rFonts w:ascii="Times New Roman" w:hAnsi="Times New Roman" w:cs="Times New Roman"/>
          <w:b/>
          <w:bCs/>
          <w:sz w:val="24"/>
          <w:szCs w:val="24"/>
        </w:rPr>
        <w:t xml:space="preserve"> занятия.</w:t>
      </w:r>
    </w:p>
    <w:p w14:paraId="689D1B25" w14:textId="4D5BAC49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3055D9">
        <w:rPr>
          <w:rFonts w:ascii="Times New Roman" w:hAnsi="Times New Roman" w:cs="Times New Roman"/>
          <w:sz w:val="24"/>
          <w:szCs w:val="24"/>
        </w:rPr>
        <w:t xml:space="preserve"> Выделение звука [а] в начале слова, фиксация его условно-графическим изображением в схеме слова.</w:t>
      </w:r>
    </w:p>
    <w:p w14:paraId="6E2753F9" w14:textId="4402052F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055D9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14:paraId="75CD691F" w14:textId="15E4C6A0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6446B93B" w14:textId="5BBC5FA1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— учить выделять первый звук в словах;</w:t>
      </w:r>
    </w:p>
    <w:p w14:paraId="083CE6BA" w14:textId="0DB603E0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— учить подбирать слова, начинающиеся с заданного звука;</w:t>
      </w:r>
    </w:p>
    <w:p w14:paraId="236C1C54" w14:textId="7ED85843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— познакомить школьников с условным изображением звука.</w:t>
      </w:r>
    </w:p>
    <w:p w14:paraId="0587832F" w14:textId="173DCFC1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14:paraId="3AC04C2F" w14:textId="36CFAC04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— развивать фонематический слух учащихся;</w:t>
      </w:r>
    </w:p>
    <w:p w14:paraId="7E37840F" w14:textId="33457258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— развивать графические умения.</w:t>
      </w:r>
    </w:p>
    <w:p w14:paraId="32D21D40" w14:textId="5E4F98F2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41B8E602" w14:textId="51168BBB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— воспитывать умение работать в коллективе (отвечать по заданию учителя, слушать ответы товарищей по классу, ждать своей очереди в игре).</w:t>
      </w:r>
    </w:p>
    <w:p w14:paraId="1926093D" w14:textId="0DEBEF20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055D9">
        <w:rPr>
          <w:rFonts w:ascii="Times New Roman" w:hAnsi="Times New Roman" w:cs="Times New Roman"/>
          <w:sz w:val="24"/>
          <w:szCs w:val="24"/>
        </w:rPr>
        <w:t xml:space="preserve"> предметные картинки, индивидуальные зеркала, листы «Дидактического материала...» на каждого ученика.</w:t>
      </w:r>
    </w:p>
    <w:p w14:paraId="3AF92575" w14:textId="436828A4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055D9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031EBF44" w14:textId="7B027E11" w:rsidR="003055D9" w:rsidRPr="00FD73E8" w:rsidRDefault="003055D9" w:rsidP="003055D9">
      <w:pPr>
        <w:spacing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FD73E8">
        <w:rPr>
          <w:rFonts w:ascii="Times New Roman" w:hAnsi="Times New Roman" w:cs="Times New Roman"/>
          <w:b/>
          <w:bCs/>
          <w:sz w:val="24"/>
          <w:szCs w:val="24"/>
        </w:rPr>
        <w:t>Организация начала урока</w:t>
      </w:r>
    </w:p>
    <w:p w14:paraId="4D9C4B4D" w14:textId="43CEABC2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Проверка готовности к уроку. Проверка посадки детей. Настрой учащихся на работу.</w:t>
      </w:r>
    </w:p>
    <w:p w14:paraId="00019A47" w14:textId="2BCF0D0F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055D9">
        <w:rPr>
          <w:rFonts w:ascii="Times New Roman" w:hAnsi="Times New Roman" w:cs="Times New Roman"/>
          <w:sz w:val="24"/>
          <w:szCs w:val="24"/>
        </w:rPr>
        <w:t>Подготовка учащихся к усвоению нового материала</w:t>
      </w:r>
    </w:p>
    <w:p w14:paraId="58883CFB" w14:textId="480F209A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</w:p>
    <w:p w14:paraId="7D9842F2" w14:textId="6A32375C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5D9" w:rsidRPr="003055D9">
        <w:rPr>
          <w:rFonts w:ascii="Times New Roman" w:hAnsi="Times New Roman" w:cs="Times New Roman"/>
          <w:sz w:val="24"/>
          <w:szCs w:val="24"/>
        </w:rPr>
        <w:t>Игра «Узнай звук»: учитель четко артикулирует звук [а] без голоса, обращает внимание на положение губ в момент произнесения звука. Ученики повторяют заданный артикуляционный уклад по образцу педагога, смотрят в зеркало, запоминая положение органов артикуляционного аппарата. Далее педагог артикулирует разные звуки, ученики должны хлопнуть в ладоши, увидев артикуляцию звука [а]. Далее в роли ведущего может выступить один из детей.</w:t>
      </w:r>
    </w:p>
    <w:p w14:paraId="554D3CD7" w14:textId="67A7835C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3055D9" w:rsidRPr="003055D9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14:paraId="0F23F8EC" w14:textId="134E54DE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Выделение первого звука в словах с опорой на артикуляцию учителя</w:t>
      </w:r>
    </w:p>
    <w:p w14:paraId="72113007" w14:textId="09EB487A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5D9" w:rsidRPr="003055D9">
        <w:rPr>
          <w:rFonts w:ascii="Times New Roman" w:hAnsi="Times New Roman" w:cs="Times New Roman"/>
          <w:sz w:val="24"/>
          <w:szCs w:val="24"/>
        </w:rPr>
        <w:t>Учитель обращает внимание детей на то, что звук, который они сейчас произносили, «прячется» в словах. Педагог произносит слово «астра», утрируя первый звук (соответствующая предметная картинка выставляется на доске), и спрашивает, какой звук слышится в начале этого слова. Слово с утрированным первым звуком произносится хором. На доске составляется схема слова с обозначенным белым квадратом — первым звуком.</w:t>
      </w:r>
    </w:p>
    <w:p w14:paraId="186C6286" w14:textId="67707980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5D9" w:rsidRPr="003055D9">
        <w:rPr>
          <w:rFonts w:ascii="Times New Roman" w:hAnsi="Times New Roman" w:cs="Times New Roman"/>
          <w:sz w:val="24"/>
          <w:szCs w:val="24"/>
        </w:rPr>
        <w:t>Игра-соревнование «Поймай звук»</w:t>
      </w:r>
    </w:p>
    <w:p w14:paraId="110C6A67" w14:textId="7B80B9C5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Ученикам предлагается по очереди (по цепочке, друг за другом) выделять звук [а] в словах, произносимых учителем: апельсин, абрикос, ананас, Африка и т. д. Если звук выделен правильно, ученик «поймал звук» и получает символ звука — белый квадрат.</w:t>
      </w:r>
    </w:p>
    <w:p w14:paraId="245A9BFB" w14:textId="091E544A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t>Медитация.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D9" w:rsidRPr="003055D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3055D9" w:rsidRPr="003055D9">
        <w:rPr>
          <w:rFonts w:ascii="Times New Roman" w:hAnsi="Times New Roman" w:cs="Times New Roman"/>
          <w:sz w:val="24"/>
          <w:szCs w:val="24"/>
        </w:rPr>
        <w:t xml:space="preserve"> «Минутка тишины»</w:t>
      </w:r>
    </w:p>
    <w:p w14:paraId="431EA641" w14:textId="0CB25E0B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3055D9" w:rsidRPr="003055D9"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14:paraId="09DCDCB0" w14:textId="52F2ED66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5D9" w:rsidRPr="003055D9">
        <w:rPr>
          <w:rFonts w:ascii="Times New Roman" w:hAnsi="Times New Roman" w:cs="Times New Roman"/>
          <w:sz w:val="24"/>
          <w:szCs w:val="24"/>
        </w:rPr>
        <w:t>Работа с «Дидактическим материалом...» (с. 33), работа над схемой звука и слова</w:t>
      </w:r>
    </w:p>
    <w:p w14:paraId="790B13F1" w14:textId="13CDA300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Учитель раздает листы. Просит рассмотреть картинки, нарисованные наверху страницы, указать на них. Коллективно называются изображенные предметы. Педагог предлагает «прочитать» записи под картинками (по аналогии со схемами, выложенными на партах).</w:t>
      </w:r>
    </w:p>
    <w:p w14:paraId="3908F3BF" w14:textId="06355492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t xml:space="preserve">Активная </w:t>
      </w:r>
      <w:proofErr w:type="spellStart"/>
      <w:r w:rsidRPr="00FD73E8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FD73E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5D9" w:rsidRPr="003055D9">
        <w:rPr>
          <w:rFonts w:ascii="Times New Roman" w:hAnsi="Times New Roman" w:cs="Times New Roman"/>
          <w:sz w:val="24"/>
          <w:szCs w:val="24"/>
        </w:rPr>
        <w:t>Пальчиковая гимнастика «Дружат в нашем классе мальчики и девочки...»</w:t>
      </w:r>
    </w:p>
    <w:p w14:paraId="277BAF25" w14:textId="5A2346AA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5D9" w:rsidRPr="003055D9">
        <w:rPr>
          <w:rFonts w:ascii="Times New Roman" w:hAnsi="Times New Roman" w:cs="Times New Roman"/>
          <w:sz w:val="24"/>
          <w:szCs w:val="24"/>
        </w:rPr>
        <w:t>Работа с «Дидактическим материалом...» (с. 33), запись условно-графических схем</w:t>
      </w:r>
    </w:p>
    <w:p w14:paraId="4EFAE03A" w14:textId="06DA2412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Учитель обращает внимание школьников на нижний ряд картинок на листе пособия. Сообщает, что у всех изображенных детей имена начинаются со звука [а]. Коллективно подбираются имена для героя каждой картинки (Аня, Алла, Андрей), выполняется условно-графическая запись слова и звука (по образцу верхних картинок).</w:t>
      </w:r>
    </w:p>
    <w:p w14:paraId="0978FD58" w14:textId="7F3AF0A2" w:rsidR="003055D9" w:rsidRPr="003055D9" w:rsidRDefault="00FD73E8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5D9" w:rsidRPr="003055D9">
        <w:rPr>
          <w:rFonts w:ascii="Times New Roman" w:hAnsi="Times New Roman" w:cs="Times New Roman"/>
          <w:sz w:val="24"/>
          <w:szCs w:val="24"/>
        </w:rPr>
        <w:t>Выполнение графического задания</w:t>
      </w:r>
    </w:p>
    <w:p w14:paraId="019BDE82" w14:textId="6CD7FC29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Учитель привлекает внимание детей к изображению буквы внизу страницы. Если кто-то из учащихся называет ее, ответ одобряется (но внимание на этом не акцентируется). Выделяются элементы, из которых состоит буква, их расположение (две длинные полоски, наклонные, похоже на шалашик; одна полоска короче, похожа на перекладину (термин «горизонтальная полоска» только в речи учителя). Контур буквы обводится пальчиком, можно предложить нарисовать рядом такую же букву.</w:t>
      </w:r>
    </w:p>
    <w:p w14:paraId="3F772B20" w14:textId="62953D6C" w:rsidR="00A92AA1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Далее предлагается рассмотреть изображения предметов рядом с буквой, назвать их (домик, ракета). Найти в этих изображениях букву, которую только что рассматривали, обвести ее цветным карандашом.</w:t>
      </w:r>
    </w:p>
    <w:p w14:paraId="0E947110" w14:textId="41A35B8E" w:rsidR="003055D9" w:rsidRPr="00FD73E8" w:rsidRDefault="00FD73E8" w:rsidP="003055D9">
      <w:pPr>
        <w:spacing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D73E8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3055D9" w:rsidRPr="00FD73E8">
        <w:rPr>
          <w:rFonts w:ascii="Times New Roman" w:hAnsi="Times New Roman" w:cs="Times New Roman"/>
          <w:b/>
          <w:bCs/>
          <w:sz w:val="24"/>
          <w:szCs w:val="24"/>
        </w:rPr>
        <w:t>Подведение итогов урока</w:t>
      </w:r>
    </w:p>
    <w:p w14:paraId="6D358018" w14:textId="5B8AFDD7" w:rsidR="003055D9" w:rsidRPr="003055D9" w:rsidRDefault="003055D9" w:rsidP="003055D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5D9">
        <w:rPr>
          <w:rFonts w:ascii="Times New Roman" w:hAnsi="Times New Roman" w:cs="Times New Roman"/>
          <w:sz w:val="24"/>
          <w:szCs w:val="24"/>
        </w:rPr>
        <w:t>Эмоциональная оценка педагогом деятельности детей в течение урока.</w:t>
      </w:r>
    </w:p>
    <w:sectPr w:rsidR="003055D9" w:rsidRPr="0030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31D5"/>
    <w:multiLevelType w:val="hybridMultilevel"/>
    <w:tmpl w:val="0EC4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25966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901"/>
    <w:multiLevelType w:val="hybridMultilevel"/>
    <w:tmpl w:val="9E1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D9"/>
    <w:rsid w:val="003055D9"/>
    <w:rsid w:val="00A92AA1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9705"/>
  <w15:chartTrackingRefBased/>
  <w15:docId w15:val="{7BA55327-57F3-41A7-97E1-47B9E85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2B566D7C9C104EA37D831A28DA31F6" ma:contentTypeVersion="7" ma:contentTypeDescription="Создание документа." ma:contentTypeScope="" ma:versionID="aef867d01b824542edc54b12a1d5aff9">
  <xsd:schema xmlns:xsd="http://www.w3.org/2001/XMLSchema" xmlns:xs="http://www.w3.org/2001/XMLSchema" xmlns:p="http://schemas.microsoft.com/office/2006/metadata/properties" xmlns:ns2="19fba997-e7c5-4b18-866e-c949870fa7b6" targetNamespace="http://schemas.microsoft.com/office/2006/metadata/properties" ma:root="true" ma:fieldsID="58afa34770fbd1361e2523402289bac0" ns2:_="">
    <xsd:import namespace="19fba997-e7c5-4b18-866e-c949870fa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ba997-e7c5-4b18-866e-c949870fa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2F2A5-1D0E-4000-9DA8-5C0E0B96BAF1}"/>
</file>

<file path=customXml/itemProps2.xml><?xml version="1.0" encoding="utf-8"?>
<ds:datastoreItem xmlns:ds="http://schemas.openxmlformats.org/officeDocument/2006/customXml" ds:itemID="{698DCA55-6135-48C6-B454-C67F22F37473}"/>
</file>

<file path=customXml/itemProps3.xml><?xml version="1.0" encoding="utf-8"?>
<ds:datastoreItem xmlns:ds="http://schemas.openxmlformats.org/officeDocument/2006/customXml" ds:itemID="{34A86154-9611-4CCB-BA0C-CCB0AB799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Мария Олеговна</dc:creator>
  <cp:keywords/>
  <dc:description/>
  <cp:lastModifiedBy>Mariia Gerasimenko</cp:lastModifiedBy>
  <cp:revision>1</cp:revision>
  <dcterms:created xsi:type="dcterms:W3CDTF">2021-04-01T19:16:00Z</dcterms:created>
  <dcterms:modified xsi:type="dcterms:W3CDTF">2021-04-01T19:36:00Z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0x010100392B566D7C9C104EA37D831A28DA31F6</vt:lpwstr>
  </property>
</Properties>
</file>