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F5D81C" w14:textId="625B9EE1" w:rsidR="00807A85" w:rsidRPr="0030585A" w:rsidRDefault="00807A85" w:rsidP="0030585A">
      <w:pPr>
        <w:spacing w:line="360" w:lineRule="auto"/>
        <w:jc w:val="center"/>
        <w:rPr>
          <w:b/>
          <w:bCs/>
        </w:rPr>
      </w:pPr>
      <w:r w:rsidRPr="0030585A">
        <w:rPr>
          <w:b/>
          <w:bCs/>
        </w:rPr>
        <w:t>ЧАСТНАЯ ШКОЛА</w:t>
      </w:r>
    </w:p>
    <w:p w14:paraId="2F8BA6E5" w14:textId="13A3C2D6" w:rsidR="00986DC4" w:rsidRDefault="00807A85" w:rsidP="0030585A">
      <w:pPr>
        <w:spacing w:line="360" w:lineRule="auto"/>
        <w:jc w:val="center"/>
        <w:rPr>
          <w:i/>
          <w:iCs/>
        </w:rPr>
      </w:pPr>
      <w:r w:rsidRPr="0030585A">
        <w:rPr>
          <w:i/>
          <w:iCs/>
        </w:rPr>
        <w:t>ВОПРОСЫ ДЛЯ САМОПРОВЕРКИ</w:t>
      </w:r>
    </w:p>
    <w:p w14:paraId="1FB340C6" w14:textId="3AC89F1B" w:rsidR="009709F8" w:rsidRDefault="009709F8" w:rsidP="009709F8">
      <w:pPr>
        <w:ind w:firstLine="0"/>
        <w:jc w:val="center"/>
        <w:rPr>
          <w:i/>
          <w:iCs/>
        </w:rPr>
      </w:pPr>
      <w:r>
        <w:rPr>
          <w:i/>
          <w:iCs/>
        </w:rPr>
        <w:t>материалы для изучения на сайте:</w:t>
      </w:r>
    </w:p>
    <w:p w14:paraId="0AD5B3A7" w14:textId="277DC9CB" w:rsidR="009709F8" w:rsidRDefault="009709F8" w:rsidP="009709F8">
      <w:pPr>
        <w:ind w:firstLine="0"/>
        <w:jc w:val="center"/>
        <w:rPr>
          <w:rFonts w:eastAsia="Times New Roman"/>
          <w:b/>
          <w:bCs/>
          <w:sz w:val="24"/>
          <w:lang w:eastAsia="ru-RU"/>
        </w:rPr>
      </w:pPr>
      <w:r>
        <w:rPr>
          <w:i/>
          <w:iCs/>
        </w:rPr>
        <w:t xml:space="preserve"> </w:t>
      </w:r>
      <w:hyperlink r:id="rId4" w:history="1">
        <w:r w:rsidRPr="00F15D9B">
          <w:rPr>
            <w:rStyle w:val="a3"/>
            <w:rFonts w:eastAsia="Times New Roman"/>
            <w:b/>
            <w:bCs/>
            <w:sz w:val="24"/>
            <w:lang w:eastAsia="ru-RU"/>
          </w:rPr>
          <w:t>https://secrets.tbank.ru/biznes-s-nulya/kak-otkryt-chastnuyu-shkolu/?utm_referrer=https%3A%2F%2Fsecrets.tbank.ru%2Fbiznes-s-nulya%2Fkak-otkryt-chastnuyu-shkolu%2F%3F15FF52C4-6D7C-4D97-ABB2-9DB1FFFDADC7_saas_cup_B2E7DBCB_5BD4_4A23_86A9_329C9410AC8F_Aw%3D%3D</w:t>
        </w:r>
      </w:hyperlink>
    </w:p>
    <w:p w14:paraId="0C7634CE" w14:textId="4359B228" w:rsidR="0030585A" w:rsidRPr="0030585A" w:rsidRDefault="0030585A" w:rsidP="0030585A">
      <w:pPr>
        <w:spacing w:line="360" w:lineRule="auto"/>
        <w:jc w:val="center"/>
        <w:rPr>
          <w:i/>
          <w:iCs/>
        </w:rPr>
      </w:pPr>
    </w:p>
    <w:p w14:paraId="78AFA199" w14:textId="269368BB" w:rsidR="00807A85" w:rsidRPr="0030585A" w:rsidRDefault="00807A85" w:rsidP="0030585A">
      <w:pPr>
        <w:spacing w:line="360" w:lineRule="auto"/>
      </w:pPr>
      <w:r w:rsidRPr="0030585A">
        <w:t>1. Какой бывает формат частных школ?</w:t>
      </w:r>
    </w:p>
    <w:p w14:paraId="421C2F48" w14:textId="77777777" w:rsidR="00807A85" w:rsidRPr="0030585A" w:rsidRDefault="00807A85" w:rsidP="0030585A">
      <w:pPr>
        <w:spacing w:line="360" w:lineRule="auto"/>
      </w:pPr>
      <w:r w:rsidRPr="0030585A">
        <w:t>2. Что входит в чек-лист по созданию частной школы?</w:t>
      </w:r>
    </w:p>
    <w:p w14:paraId="3931DED5" w14:textId="77777777" w:rsidR="00807A85" w:rsidRPr="0030585A" w:rsidRDefault="00807A85" w:rsidP="0030585A">
      <w:pPr>
        <w:spacing w:line="360" w:lineRule="auto"/>
      </w:pPr>
      <w:r w:rsidRPr="0030585A">
        <w:t>3. Бизнес-план – что это?</w:t>
      </w:r>
    </w:p>
    <w:p w14:paraId="1DA3C44C" w14:textId="77777777" w:rsidR="0030585A" w:rsidRPr="0030585A" w:rsidRDefault="00807A85" w:rsidP="0030585A">
      <w:pPr>
        <w:spacing w:line="360" w:lineRule="auto"/>
      </w:pPr>
      <w:r w:rsidRPr="0030585A">
        <w:t xml:space="preserve">4. </w:t>
      </w:r>
      <w:r w:rsidR="0030585A" w:rsidRPr="0030585A">
        <w:t>Что называют франшизой?</w:t>
      </w:r>
    </w:p>
    <w:p w14:paraId="7ECD3310" w14:textId="77777777" w:rsidR="0030585A" w:rsidRPr="0030585A" w:rsidRDefault="0030585A" w:rsidP="0030585A">
      <w:pPr>
        <w:spacing w:line="360" w:lineRule="auto"/>
      </w:pPr>
      <w:r w:rsidRPr="0030585A">
        <w:t>5. Ниша и методика преподавания – смысл понятий?</w:t>
      </w:r>
    </w:p>
    <w:p w14:paraId="468812C9" w14:textId="77777777" w:rsidR="0030585A" w:rsidRPr="0030585A" w:rsidRDefault="0030585A" w:rsidP="0030585A">
      <w:pPr>
        <w:spacing w:line="360" w:lineRule="auto"/>
      </w:pPr>
      <w:r w:rsidRPr="0030585A">
        <w:t>6. Нормативно-правовая база</w:t>
      </w:r>
      <w:bookmarkStart w:id="0" w:name="_GoBack"/>
      <w:bookmarkEnd w:id="0"/>
      <w:r w:rsidRPr="0030585A">
        <w:t xml:space="preserve"> частной школы.</w:t>
      </w:r>
    </w:p>
    <w:p w14:paraId="026FC55B" w14:textId="57F11A18" w:rsidR="0030585A" w:rsidRPr="0030585A" w:rsidRDefault="0030585A" w:rsidP="0030585A">
      <w:pPr>
        <w:spacing w:line="360" w:lineRule="auto"/>
      </w:pPr>
      <w:r w:rsidRPr="0030585A">
        <w:t>7. Коллектив школы – где искать? Что главное при наборе персонала?</w:t>
      </w:r>
    </w:p>
    <w:p w14:paraId="002593EC" w14:textId="7777B1CE" w:rsidR="00807A85" w:rsidRPr="0030585A" w:rsidRDefault="0030585A" w:rsidP="0030585A">
      <w:pPr>
        <w:spacing w:line="360" w:lineRule="auto"/>
      </w:pPr>
      <w:r w:rsidRPr="0030585A">
        <w:t>8. Образовательная программа нужна или нет? Обоснование.</w:t>
      </w:r>
    </w:p>
    <w:p w14:paraId="45ED10B0" w14:textId="0B55334B" w:rsidR="0030585A" w:rsidRPr="0030585A" w:rsidRDefault="0030585A" w:rsidP="0030585A">
      <w:pPr>
        <w:spacing w:line="360" w:lineRule="auto"/>
      </w:pPr>
      <w:r w:rsidRPr="0030585A">
        <w:t>9. Лицензия, договор на оказание образовательных услуг: особенности для частной школы.</w:t>
      </w:r>
    </w:p>
    <w:p w14:paraId="5E9D879B" w14:textId="24FD0380" w:rsidR="0030585A" w:rsidRPr="0030585A" w:rsidRDefault="0030585A" w:rsidP="0030585A">
      <w:pPr>
        <w:spacing w:line="360" w:lineRule="auto"/>
      </w:pPr>
      <w:r w:rsidRPr="0030585A">
        <w:t>10. Нужна ли реклама частной школе? Где ее размещать? Какую информацию следует размещать в рекламе? Платформы для размещения рекламы?</w:t>
      </w:r>
    </w:p>
    <w:p w14:paraId="197C0844" w14:textId="471BB4D2" w:rsidR="0030585A" w:rsidRPr="0030585A" w:rsidRDefault="0030585A" w:rsidP="0030585A">
      <w:pPr>
        <w:spacing w:line="360" w:lineRule="auto"/>
      </w:pPr>
      <w:r w:rsidRPr="0030585A">
        <w:t>11. Как привлечь партнеров? Кто может быть партнером частной школы?</w:t>
      </w:r>
    </w:p>
    <w:p w14:paraId="0CF4C6C4" w14:textId="6EEF701D" w:rsidR="0030585A" w:rsidRPr="0030585A" w:rsidRDefault="0030585A" w:rsidP="0030585A">
      <w:pPr>
        <w:spacing w:line="360" w:lineRule="auto"/>
      </w:pPr>
      <w:r w:rsidRPr="0030585A">
        <w:t>12. Сайт школы: особенности разработки, платформы конструирования.</w:t>
      </w:r>
    </w:p>
    <w:p w14:paraId="72AD0BCF" w14:textId="1FDE6FBC" w:rsidR="0030585A" w:rsidRPr="0030585A" w:rsidRDefault="0030585A" w:rsidP="0030585A">
      <w:pPr>
        <w:spacing w:line="360" w:lineRule="auto"/>
      </w:pPr>
      <w:r w:rsidRPr="0030585A">
        <w:t>13. Школа летом продолжает работать или нет? Какой формат работы летом возможен?</w:t>
      </w:r>
    </w:p>
    <w:sectPr w:rsidR="0030585A" w:rsidRPr="0030585A" w:rsidSect="00845C9E">
      <w:pgSz w:w="11906" w:h="16838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14D"/>
    <w:rsid w:val="0030585A"/>
    <w:rsid w:val="00807A85"/>
    <w:rsid w:val="00845C9E"/>
    <w:rsid w:val="008E414D"/>
    <w:rsid w:val="009709F8"/>
    <w:rsid w:val="0098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917EB"/>
  <w15:chartTrackingRefBased/>
  <w15:docId w15:val="{57EA911B-CE3C-4676-B558-A5705BB25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09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ecrets.tbank.ru/biznes-s-nulya/kak-otkryt-chastnuyu-shkolu/?utm_referrer=https%3A%2F%2Fsecrets.tbank.ru%2Fbiznes-s-nulya%2Fkak-otkryt-chastnuyu-shkolu%2F%3F15FF52C4-6D7C-4D97-ABB2-9DB1FFFDADC7_saas_cup_B2E7DBCB_5BD4_4A23_86A9_329C9410AC8F_Aw%3D%3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 Кондрашова</dc:creator>
  <cp:keywords/>
  <dc:description/>
  <cp:lastModifiedBy>Зоя Кондрашова</cp:lastModifiedBy>
  <cp:revision>4</cp:revision>
  <dcterms:created xsi:type="dcterms:W3CDTF">2025-11-30T06:27:00Z</dcterms:created>
  <dcterms:modified xsi:type="dcterms:W3CDTF">2025-11-30T08:49:00Z</dcterms:modified>
</cp:coreProperties>
</file>